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A1B1" w14:textId="5C503BDE" w:rsidR="00E36328" w:rsidRPr="002508BF" w:rsidRDefault="00D544DA" w:rsidP="002508BF">
      <w:pPr>
        <w:pStyle w:val="Title"/>
        <w:jc w:val="center"/>
        <w:rPr>
          <w:lang w:val="en-GB"/>
        </w:rPr>
      </w:pPr>
      <w:r>
        <w:rPr>
          <w:lang w:val="en-GB"/>
        </w:rPr>
        <w:t>Robots, artificial intelligence and service automation in travel, tourism and hospitality</w:t>
      </w:r>
    </w:p>
    <w:p w14:paraId="197E3F21" w14:textId="77777777" w:rsidR="002B25F5" w:rsidRDefault="002B25F5" w:rsidP="002508BF">
      <w:pPr>
        <w:spacing w:before="0" w:after="0"/>
        <w:rPr>
          <w:rFonts w:ascii="Calibri" w:hAnsi="Calibri" w:cs="Calibri"/>
          <w:color w:val="202124"/>
          <w:shd w:val="clear" w:color="auto" w:fill="FFFFFF"/>
          <w:lang w:eastAsia="hr-HR"/>
        </w:rPr>
      </w:pPr>
    </w:p>
    <w:p w14:paraId="1056B5A9" w14:textId="74F29655" w:rsidR="002508BF" w:rsidRPr="002508BF" w:rsidRDefault="002508BF" w:rsidP="002508BF">
      <w:pPr>
        <w:spacing w:before="0" w:after="0"/>
        <w:rPr>
          <w:rFonts w:asciiTheme="majorHAnsi" w:hAnsiTheme="majorHAnsi" w:cstheme="majorHAnsi"/>
          <w:lang w:val="en-GB"/>
        </w:rPr>
      </w:pPr>
      <w:r w:rsidRPr="002508BF">
        <w:rPr>
          <w:rFonts w:asciiTheme="majorHAnsi" w:hAnsiTheme="majorHAnsi" w:cstheme="majorHAnsi"/>
          <w:lang w:val="en-GB"/>
        </w:rPr>
        <w:t xml:space="preserve">Doctoral seminar </w:t>
      </w:r>
    </w:p>
    <w:p w14:paraId="110289CB" w14:textId="6983C0AD" w:rsidR="002508BF" w:rsidRPr="002508BF" w:rsidRDefault="002508BF" w:rsidP="002508BF">
      <w:pPr>
        <w:spacing w:before="0" w:after="0"/>
        <w:rPr>
          <w:rFonts w:asciiTheme="majorHAnsi" w:hAnsiTheme="majorHAnsi" w:cstheme="majorHAnsi"/>
          <w:lang w:val="en-GB"/>
        </w:rPr>
      </w:pPr>
      <w:r w:rsidRPr="002508BF">
        <w:rPr>
          <w:rFonts w:asciiTheme="majorHAnsi" w:hAnsiTheme="majorHAnsi" w:cstheme="majorHAnsi"/>
          <w:lang w:val="en-GB"/>
        </w:rPr>
        <w:t>Faculty of Tourism and Hospitality Management, University of Rijeka</w:t>
      </w:r>
    </w:p>
    <w:p w14:paraId="7E839418" w14:textId="7FCD0524" w:rsidR="002508BF" w:rsidRPr="002508BF" w:rsidRDefault="002508BF" w:rsidP="002508BF">
      <w:pPr>
        <w:pStyle w:val="Heading2"/>
        <w:rPr>
          <w:rFonts w:asciiTheme="majorHAnsi" w:hAnsiTheme="majorHAnsi" w:cstheme="majorHAnsi"/>
          <w:lang w:val="en-GB"/>
        </w:rPr>
      </w:pPr>
      <w:r w:rsidRPr="002508BF">
        <w:rPr>
          <w:rFonts w:asciiTheme="majorHAnsi" w:hAnsiTheme="majorHAnsi" w:cstheme="majorHAnsi"/>
          <w:lang w:val="en-GB"/>
        </w:rPr>
        <w:t>Seminar Instructor</w:t>
      </w:r>
    </w:p>
    <w:p w14:paraId="55561259" w14:textId="1ED4042C" w:rsidR="00D544DA" w:rsidRPr="002508BF" w:rsidRDefault="00D544DA" w:rsidP="00C3259F">
      <w:pPr>
        <w:spacing w:after="0"/>
        <w:rPr>
          <w:rFonts w:asciiTheme="majorHAnsi" w:hAnsiTheme="majorHAnsi" w:cstheme="majorHAnsi"/>
          <w:lang w:val="en-GB"/>
        </w:rPr>
      </w:pPr>
      <w:bookmarkStart w:id="0" w:name="_Hlk196832832"/>
      <w:r>
        <w:rPr>
          <w:rFonts w:asciiTheme="majorHAnsi" w:hAnsiTheme="majorHAnsi" w:cstheme="majorHAnsi"/>
          <w:lang w:val="en-GB"/>
        </w:rPr>
        <w:t>Prof. Stanislav Ivanov</w:t>
      </w:r>
      <w:bookmarkEnd w:id="0"/>
      <w:r>
        <w:rPr>
          <w:rFonts w:asciiTheme="majorHAnsi" w:hAnsiTheme="majorHAnsi" w:cstheme="majorHAnsi"/>
          <w:lang w:val="en-GB"/>
        </w:rPr>
        <w:t xml:space="preserve">, </w:t>
      </w:r>
      <w:hyperlink r:id="rId6" w:history="1">
        <w:r w:rsidRPr="00017815">
          <w:rPr>
            <w:rStyle w:val="Hyperlink"/>
            <w:rFonts w:asciiTheme="majorHAnsi" w:hAnsiTheme="majorHAnsi" w:cstheme="majorHAnsi"/>
            <w:lang w:val="en-GB"/>
          </w:rPr>
          <w:t>stanislav.ivanov@vum.bg</w:t>
        </w:r>
      </w:hyperlink>
      <w:r>
        <w:rPr>
          <w:rFonts w:asciiTheme="majorHAnsi" w:hAnsiTheme="majorHAnsi" w:cstheme="majorHAnsi"/>
          <w:lang w:val="en-GB"/>
        </w:rPr>
        <w:t xml:space="preserve">, </w:t>
      </w:r>
      <w:hyperlink r:id="rId7" w:history="1">
        <w:r w:rsidRPr="00017815">
          <w:rPr>
            <w:rStyle w:val="Hyperlink"/>
            <w:rFonts w:asciiTheme="majorHAnsi" w:hAnsiTheme="majorHAnsi" w:cstheme="majorHAnsi"/>
            <w:lang w:val="en-GB"/>
          </w:rPr>
          <w:t>stanislav.h.ivanov@gmail.com</w:t>
        </w:r>
      </w:hyperlink>
      <w:r>
        <w:rPr>
          <w:rFonts w:asciiTheme="majorHAnsi" w:hAnsiTheme="majorHAnsi" w:cstheme="majorHAnsi"/>
          <w:lang w:val="en-GB"/>
        </w:rPr>
        <w:t xml:space="preserve"> </w:t>
      </w:r>
    </w:p>
    <w:p w14:paraId="6CB8CD70" w14:textId="7D5BB7A2" w:rsidR="002508BF" w:rsidRPr="002508BF" w:rsidRDefault="002508BF" w:rsidP="00C3259F">
      <w:pPr>
        <w:spacing w:after="0"/>
        <w:rPr>
          <w:rFonts w:asciiTheme="majorHAnsi" w:hAnsiTheme="majorHAnsi" w:cstheme="majorHAnsi"/>
          <w:lang w:val="en-GB"/>
        </w:rPr>
      </w:pPr>
      <w:r w:rsidRPr="002508BF">
        <w:rPr>
          <w:rFonts w:asciiTheme="majorHAnsi" w:hAnsiTheme="majorHAnsi" w:cstheme="majorHAnsi"/>
          <w:lang w:val="en-GB"/>
        </w:rPr>
        <w:t xml:space="preserve">Institution: </w:t>
      </w:r>
      <w:bookmarkStart w:id="1" w:name="_Hlk196832850"/>
      <w:r w:rsidR="00D544DA">
        <w:rPr>
          <w:rFonts w:asciiTheme="majorHAnsi" w:hAnsiTheme="majorHAnsi" w:cstheme="majorHAnsi"/>
          <w:lang w:val="en-GB"/>
        </w:rPr>
        <w:t xml:space="preserve">Varna University of Management and </w:t>
      </w:r>
      <w:proofErr w:type="spellStart"/>
      <w:r w:rsidR="00D544DA">
        <w:rPr>
          <w:rFonts w:asciiTheme="majorHAnsi" w:hAnsiTheme="majorHAnsi" w:cstheme="majorHAnsi"/>
          <w:lang w:val="en-GB"/>
        </w:rPr>
        <w:t>Zangador</w:t>
      </w:r>
      <w:proofErr w:type="spellEnd"/>
      <w:r w:rsidR="00D544DA">
        <w:rPr>
          <w:rFonts w:asciiTheme="majorHAnsi" w:hAnsiTheme="majorHAnsi" w:cstheme="majorHAnsi"/>
          <w:lang w:val="en-GB"/>
        </w:rPr>
        <w:t xml:space="preserve"> Research Institute, Bulgaria</w:t>
      </w:r>
      <w:bookmarkEnd w:id="1"/>
    </w:p>
    <w:p w14:paraId="78C4E1C7" w14:textId="09EA2BB5" w:rsidR="002508BF" w:rsidRPr="002508BF" w:rsidRDefault="002508BF" w:rsidP="002508BF">
      <w:pPr>
        <w:pStyle w:val="Heading2"/>
        <w:rPr>
          <w:rFonts w:asciiTheme="majorHAnsi" w:hAnsiTheme="majorHAnsi" w:cstheme="majorHAnsi"/>
          <w:lang w:val="en-GB"/>
        </w:rPr>
      </w:pPr>
      <w:r w:rsidRPr="002508BF">
        <w:rPr>
          <w:rFonts w:asciiTheme="majorHAnsi" w:hAnsiTheme="majorHAnsi" w:cstheme="majorHAnsi"/>
          <w:lang w:val="en-GB"/>
        </w:rPr>
        <w:t>SEMINAR SUMMARY</w:t>
      </w:r>
    </w:p>
    <w:p w14:paraId="5132B8E3" w14:textId="5C1F4A7F" w:rsidR="000C39C2" w:rsidRPr="000C39C2" w:rsidRDefault="00957EE3" w:rsidP="000C39C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Topic 1: </w:t>
      </w:r>
      <w:r w:rsidR="000E20BF">
        <w:rPr>
          <w:rFonts w:asciiTheme="majorHAnsi" w:hAnsiTheme="majorHAnsi" w:cstheme="majorHAnsi"/>
          <w:lang w:val="en-GB"/>
        </w:rPr>
        <w:t>Introduction:</w:t>
      </w:r>
    </w:p>
    <w:p w14:paraId="74A01C63" w14:textId="756FD7AA" w:rsidR="000E20BF" w:rsidRDefault="000E20BF" w:rsidP="000E20BF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Key terms – Artificial intelligence, robots, service automation</w:t>
      </w:r>
    </w:p>
    <w:p w14:paraId="21EBC345" w14:textId="5002798B" w:rsidR="000C39C2" w:rsidRPr="000C39C2" w:rsidRDefault="000C39C2" w:rsidP="000E20BF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lang w:val="en-GB"/>
        </w:rPr>
      </w:pPr>
      <w:r w:rsidRPr="000C39C2">
        <w:rPr>
          <w:rFonts w:asciiTheme="majorHAnsi" w:hAnsiTheme="majorHAnsi" w:cstheme="majorHAnsi"/>
          <w:lang w:val="en-GB"/>
        </w:rPr>
        <w:t xml:space="preserve">Current </w:t>
      </w:r>
      <w:r w:rsidR="00957EE3">
        <w:rPr>
          <w:rFonts w:asciiTheme="majorHAnsi" w:hAnsiTheme="majorHAnsi" w:cstheme="majorHAnsi"/>
          <w:lang w:val="en-GB"/>
        </w:rPr>
        <w:t xml:space="preserve">and potential </w:t>
      </w:r>
      <w:r w:rsidRPr="000C39C2">
        <w:rPr>
          <w:rFonts w:asciiTheme="majorHAnsi" w:hAnsiTheme="majorHAnsi" w:cstheme="majorHAnsi"/>
          <w:lang w:val="en-GB"/>
        </w:rPr>
        <w:t xml:space="preserve">application of </w:t>
      </w:r>
      <w:r w:rsidR="000E20BF" w:rsidRPr="00613644">
        <w:rPr>
          <w:rFonts w:asciiTheme="majorHAnsi" w:hAnsiTheme="majorHAnsi" w:cstheme="majorHAnsi"/>
          <w:bCs/>
          <w:lang w:val="en-GB"/>
        </w:rPr>
        <w:t>robots, artificial intelligence and service automation (RAISA) in travel, tourism, and hospitality (TTH)</w:t>
      </w:r>
    </w:p>
    <w:p w14:paraId="6CAEE9A2" w14:textId="3D21E8F5" w:rsidR="000C39C2" w:rsidRPr="000C39C2" w:rsidRDefault="000E20BF" w:rsidP="000E20BF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Drivers of automation in TTH</w:t>
      </w:r>
    </w:p>
    <w:p w14:paraId="0D45D534" w14:textId="33B8BF1B" w:rsidR="000C39C2" w:rsidRPr="000C39C2" w:rsidRDefault="00957EE3" w:rsidP="000C39C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Topic 2: </w:t>
      </w:r>
      <w:r w:rsidR="000C39C2" w:rsidRPr="000C39C2">
        <w:rPr>
          <w:rFonts w:asciiTheme="majorHAnsi" w:hAnsiTheme="majorHAnsi" w:cstheme="majorHAnsi"/>
          <w:lang w:val="en-GB"/>
        </w:rPr>
        <w:t>Theoretical frameworks for the study and the use of RAISA technologies in TTH</w:t>
      </w:r>
    </w:p>
    <w:p w14:paraId="4B10EE5A" w14:textId="437342C7" w:rsidR="000C39C2" w:rsidRPr="000C39C2" w:rsidRDefault="00EF6B4D" w:rsidP="000C39C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Topic 3: </w:t>
      </w:r>
      <w:r w:rsidR="000C39C2" w:rsidRPr="000C39C2">
        <w:rPr>
          <w:rFonts w:asciiTheme="majorHAnsi" w:hAnsiTheme="majorHAnsi" w:cstheme="majorHAnsi"/>
          <w:lang w:val="en-GB"/>
        </w:rPr>
        <w:t>Economic fundamentals of the use of RAISA technologies in TTH</w:t>
      </w:r>
    </w:p>
    <w:p w14:paraId="1B4B0923" w14:textId="115D3561" w:rsidR="001A0F41" w:rsidRDefault="001A0F41" w:rsidP="001A0F41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The economic framework of </w:t>
      </w:r>
      <w:r w:rsidRPr="000C39C2">
        <w:rPr>
          <w:rFonts w:asciiTheme="majorHAnsi" w:hAnsiTheme="majorHAnsi" w:cstheme="majorHAnsi"/>
          <w:lang w:val="en-GB"/>
        </w:rPr>
        <w:t>the use of RAISA technologies in TTH</w:t>
      </w:r>
    </w:p>
    <w:p w14:paraId="3FD57758" w14:textId="6A39A6FB" w:rsidR="001A0F41" w:rsidRDefault="001A0F41" w:rsidP="001A0F41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Task automatability</w:t>
      </w:r>
    </w:p>
    <w:p w14:paraId="40C7ED7C" w14:textId="35572CF7" w:rsidR="001A0F41" w:rsidRDefault="001A0F41" w:rsidP="001A0F41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Full vs partial automation</w:t>
      </w:r>
    </w:p>
    <w:p w14:paraId="6394D0F4" w14:textId="6C64C5B6" w:rsidR="000C39C2" w:rsidRDefault="000C39C2" w:rsidP="001A0F41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lang w:val="en-GB"/>
        </w:rPr>
      </w:pPr>
      <w:r w:rsidRPr="000C39C2">
        <w:rPr>
          <w:rFonts w:asciiTheme="majorHAnsi" w:hAnsiTheme="majorHAnsi" w:cstheme="majorHAnsi"/>
          <w:lang w:val="en-GB"/>
        </w:rPr>
        <w:t>Cost-benefit analysis of the use of RAISA technologies by TTH companies – impact of RAISA technologies on TTH companies’ operations, marketing, human resource management, finance</w:t>
      </w:r>
    </w:p>
    <w:p w14:paraId="7101C9FB" w14:textId="0139A877" w:rsidR="001A0F41" w:rsidRDefault="001A0F41" w:rsidP="001A0F41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Limits of automation</w:t>
      </w:r>
    </w:p>
    <w:p w14:paraId="4BEC2430" w14:textId="6EC6A6E5" w:rsidR="00957EE3" w:rsidRDefault="00EF6B4D" w:rsidP="000C39C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Topic 4: </w:t>
      </w:r>
      <w:r w:rsidR="00957EE3">
        <w:rPr>
          <w:rFonts w:asciiTheme="majorHAnsi" w:hAnsiTheme="majorHAnsi" w:cstheme="majorHAnsi"/>
          <w:lang w:val="en-GB"/>
        </w:rPr>
        <w:t>Implementation of RAISA in TTH</w:t>
      </w:r>
    </w:p>
    <w:p w14:paraId="260A3110" w14:textId="332350D9" w:rsidR="00F81CB3" w:rsidRDefault="00F81CB3" w:rsidP="00957EE3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Automated decision-making in TTH</w:t>
      </w:r>
    </w:p>
    <w:p w14:paraId="121BB0FE" w14:textId="249FEB14" w:rsidR="000C39C2" w:rsidRPr="000C39C2" w:rsidRDefault="000C39C2" w:rsidP="00957EE3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lang w:val="en-GB"/>
        </w:rPr>
      </w:pPr>
      <w:r w:rsidRPr="000C39C2">
        <w:rPr>
          <w:rFonts w:asciiTheme="majorHAnsi" w:hAnsiTheme="majorHAnsi" w:cstheme="majorHAnsi"/>
          <w:lang w:val="en-GB"/>
        </w:rPr>
        <w:t>Design of robot-friendly hospitality facilities</w:t>
      </w:r>
    </w:p>
    <w:p w14:paraId="61C7FEA8" w14:textId="6CE16EBE" w:rsidR="002508BF" w:rsidRDefault="000C39C2" w:rsidP="00957EE3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lang w:val="en-GB"/>
        </w:rPr>
      </w:pPr>
      <w:r w:rsidRPr="000C39C2">
        <w:rPr>
          <w:rFonts w:asciiTheme="majorHAnsi" w:hAnsiTheme="majorHAnsi" w:cstheme="majorHAnsi"/>
          <w:lang w:val="en-GB"/>
        </w:rPr>
        <w:t>Developing a programme for the practical implementation of RAISA technologies in TTH companies</w:t>
      </w:r>
    </w:p>
    <w:p w14:paraId="5A7E61E7" w14:textId="6183866F" w:rsidR="002508BF" w:rsidRDefault="00F81CB3" w:rsidP="003421B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lang w:val="en-GB"/>
        </w:rPr>
      </w:pPr>
      <w:r w:rsidRPr="00F81CB3">
        <w:rPr>
          <w:rFonts w:asciiTheme="majorHAnsi" w:hAnsiTheme="majorHAnsi" w:cstheme="majorHAnsi"/>
          <w:lang w:val="en-GB"/>
        </w:rPr>
        <w:t>Topic 5: Ethical issues of RAISA in TTH</w:t>
      </w:r>
    </w:p>
    <w:p w14:paraId="0DC940F2" w14:textId="77777777" w:rsidR="00F81CB3" w:rsidRPr="00482E4D" w:rsidRDefault="00F81CB3" w:rsidP="00482E4D">
      <w:pPr>
        <w:rPr>
          <w:rFonts w:asciiTheme="majorHAnsi" w:hAnsiTheme="majorHAnsi" w:cstheme="majorHAnsi"/>
          <w:lang w:val="en-GB"/>
        </w:rPr>
      </w:pPr>
    </w:p>
    <w:p w14:paraId="62F9F782" w14:textId="5093A51C" w:rsidR="002508BF" w:rsidRPr="002508BF" w:rsidRDefault="002508BF" w:rsidP="002508BF">
      <w:pPr>
        <w:pStyle w:val="Heading2"/>
        <w:rPr>
          <w:rFonts w:asciiTheme="majorHAnsi" w:hAnsiTheme="majorHAnsi" w:cstheme="majorHAnsi"/>
          <w:lang w:val="en-GB"/>
        </w:rPr>
      </w:pPr>
      <w:r w:rsidRPr="002508BF">
        <w:rPr>
          <w:rFonts w:asciiTheme="majorHAnsi" w:hAnsiTheme="majorHAnsi" w:cstheme="majorHAnsi"/>
          <w:lang w:val="en-GB"/>
        </w:rPr>
        <w:t>LEARNING OBJECTIVES</w:t>
      </w:r>
    </w:p>
    <w:p w14:paraId="4A578CDC" w14:textId="77777777" w:rsidR="00613644" w:rsidRPr="00613644" w:rsidRDefault="00613644" w:rsidP="006136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Cs/>
          <w:lang w:val="en-GB"/>
        </w:rPr>
      </w:pPr>
      <w:r w:rsidRPr="00613644">
        <w:rPr>
          <w:rFonts w:asciiTheme="majorHAnsi" w:hAnsiTheme="majorHAnsi" w:cstheme="majorHAnsi"/>
          <w:bCs/>
          <w:lang w:val="en-GB"/>
        </w:rPr>
        <w:t>To learn about the various theoretical frameworks in the analysis and research of robots, artificial intelligence and service automation (RAISA) in travel, tourism, and hospitality (TTH)</w:t>
      </w:r>
    </w:p>
    <w:p w14:paraId="1BC3BFBF" w14:textId="77777777" w:rsidR="00613644" w:rsidRPr="00613644" w:rsidRDefault="00613644" w:rsidP="006136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Cs/>
          <w:lang w:val="en-GB"/>
        </w:rPr>
      </w:pPr>
      <w:r w:rsidRPr="00613644">
        <w:rPr>
          <w:rFonts w:asciiTheme="majorHAnsi" w:hAnsiTheme="majorHAnsi" w:cstheme="majorHAnsi"/>
          <w:bCs/>
          <w:lang w:val="en-GB"/>
        </w:rPr>
        <w:t>To develop skills to critically evaluate the economic fundamentals of the use of RAISA technologies in TTH</w:t>
      </w:r>
    </w:p>
    <w:p w14:paraId="3F9FC479" w14:textId="77777777" w:rsidR="00613644" w:rsidRPr="00613644" w:rsidRDefault="00613644" w:rsidP="006136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Cs/>
          <w:lang w:val="en-GB"/>
        </w:rPr>
      </w:pPr>
      <w:r w:rsidRPr="00613644">
        <w:rPr>
          <w:rFonts w:asciiTheme="majorHAnsi" w:hAnsiTheme="majorHAnsi" w:cstheme="majorHAnsi"/>
          <w:bCs/>
          <w:lang w:val="en-GB"/>
        </w:rPr>
        <w:t>To learn how to implement cost-benefit analysis of the use of RAISA technologies in TTH companies</w:t>
      </w:r>
    </w:p>
    <w:p w14:paraId="6CB00204" w14:textId="6F4137BC" w:rsidR="002508BF" w:rsidRPr="00613644" w:rsidRDefault="00613644" w:rsidP="006136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lang w:val="en-GB"/>
        </w:rPr>
      </w:pPr>
      <w:r w:rsidRPr="00613644">
        <w:rPr>
          <w:rFonts w:asciiTheme="majorHAnsi" w:hAnsiTheme="majorHAnsi" w:cstheme="majorHAnsi"/>
          <w:bCs/>
          <w:lang w:val="en-GB"/>
        </w:rPr>
        <w:t>To gain knowledge and skills to develop a programme for the implementation of RAISA technologies in TTH companies</w:t>
      </w:r>
    </w:p>
    <w:p w14:paraId="323D8494" w14:textId="2182CCAA" w:rsidR="002508BF" w:rsidRPr="002508BF" w:rsidRDefault="002508BF" w:rsidP="002508BF">
      <w:pPr>
        <w:pStyle w:val="Heading2"/>
        <w:rPr>
          <w:rFonts w:asciiTheme="majorHAnsi" w:hAnsiTheme="majorHAnsi" w:cstheme="majorHAnsi"/>
          <w:lang w:val="en-GB"/>
        </w:rPr>
      </w:pPr>
      <w:r w:rsidRPr="002508BF">
        <w:rPr>
          <w:rFonts w:asciiTheme="majorHAnsi" w:hAnsiTheme="majorHAnsi" w:cstheme="majorHAnsi"/>
          <w:lang w:val="en-GB"/>
        </w:rPr>
        <w:lastRenderedPageBreak/>
        <w:t>SEMINAR SCHEDULE</w:t>
      </w:r>
    </w:p>
    <w:p w14:paraId="31F2542D" w14:textId="38940197" w:rsidR="002508BF" w:rsidRPr="002508BF" w:rsidRDefault="002508BF" w:rsidP="002508BF">
      <w:pPr>
        <w:rPr>
          <w:rFonts w:asciiTheme="majorHAnsi" w:hAnsiTheme="majorHAnsi" w:cstheme="maj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508BF" w:rsidRPr="002508BF" w14:paraId="3887C0E4" w14:textId="77777777" w:rsidTr="00C3259F">
        <w:trPr>
          <w:trHeight w:val="454"/>
        </w:trPr>
        <w:tc>
          <w:tcPr>
            <w:tcW w:w="3005" w:type="dxa"/>
            <w:vAlign w:val="center"/>
          </w:tcPr>
          <w:p w14:paraId="15C7D5DB" w14:textId="45755485" w:rsidR="002508BF" w:rsidRPr="002508BF" w:rsidRDefault="002508BF" w:rsidP="00C3259F">
            <w:pPr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508BF">
              <w:rPr>
                <w:rFonts w:asciiTheme="majorHAnsi" w:hAnsiTheme="majorHAnsi" w:cstheme="majorHAnsi"/>
                <w:b/>
                <w:bCs/>
                <w:lang w:val="en-GB"/>
              </w:rPr>
              <w:t>DATE</w:t>
            </w:r>
          </w:p>
        </w:tc>
        <w:tc>
          <w:tcPr>
            <w:tcW w:w="3005" w:type="dxa"/>
            <w:vAlign w:val="center"/>
          </w:tcPr>
          <w:p w14:paraId="2E64001C" w14:textId="7817BF3F" w:rsidR="002508BF" w:rsidRPr="002508BF" w:rsidRDefault="002508BF" w:rsidP="00C3259F">
            <w:pPr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508BF">
              <w:rPr>
                <w:rFonts w:asciiTheme="majorHAnsi" w:hAnsiTheme="majorHAnsi" w:cstheme="majorHAnsi"/>
                <w:b/>
                <w:bCs/>
                <w:lang w:val="en-GB"/>
              </w:rPr>
              <w:t>TIME</w:t>
            </w:r>
          </w:p>
        </w:tc>
        <w:tc>
          <w:tcPr>
            <w:tcW w:w="3006" w:type="dxa"/>
            <w:vAlign w:val="center"/>
          </w:tcPr>
          <w:p w14:paraId="4D650BEF" w14:textId="10EB1D5E" w:rsidR="002508BF" w:rsidRPr="002508BF" w:rsidRDefault="002508BF" w:rsidP="00C3259F">
            <w:pPr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508BF">
              <w:rPr>
                <w:rFonts w:asciiTheme="majorHAnsi" w:hAnsiTheme="majorHAnsi" w:cstheme="majorHAnsi"/>
                <w:b/>
                <w:bCs/>
                <w:lang w:val="en-GB"/>
              </w:rPr>
              <w:t>LECTURE</w:t>
            </w:r>
          </w:p>
        </w:tc>
      </w:tr>
      <w:tr w:rsidR="002508BF" w:rsidRPr="002508BF" w14:paraId="5D5E04E0" w14:textId="77777777" w:rsidTr="00C3259F">
        <w:trPr>
          <w:trHeight w:val="454"/>
        </w:trPr>
        <w:tc>
          <w:tcPr>
            <w:tcW w:w="3005" w:type="dxa"/>
            <w:vAlign w:val="center"/>
          </w:tcPr>
          <w:p w14:paraId="4AFFC857" w14:textId="689FC0CD" w:rsidR="002508BF" w:rsidRPr="002508BF" w:rsidRDefault="00EC0710" w:rsidP="00C3259F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28</w:t>
            </w:r>
            <w:r w:rsidRPr="00EC0710">
              <w:rPr>
                <w:rFonts w:asciiTheme="majorHAnsi" w:hAnsiTheme="majorHAnsi" w:cstheme="majorHAnsi"/>
                <w:vertAlign w:val="superscript"/>
                <w:lang w:val="en-GB"/>
              </w:rPr>
              <w:t>th</w:t>
            </w:r>
            <w:r>
              <w:rPr>
                <w:rFonts w:asciiTheme="majorHAnsi" w:hAnsiTheme="majorHAnsi" w:cstheme="majorHAnsi"/>
                <w:lang w:val="en-GB"/>
              </w:rPr>
              <w:t xml:space="preserve"> June, 2025</w:t>
            </w:r>
          </w:p>
        </w:tc>
        <w:tc>
          <w:tcPr>
            <w:tcW w:w="3005" w:type="dxa"/>
            <w:vAlign w:val="center"/>
          </w:tcPr>
          <w:p w14:paraId="51B57F75" w14:textId="36428B8C" w:rsidR="002508BF" w:rsidRPr="002508BF" w:rsidRDefault="00EC0710" w:rsidP="000F5C0F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09</w:t>
            </w:r>
            <w:r w:rsidR="000F5C0F">
              <w:rPr>
                <w:rFonts w:asciiTheme="majorHAnsi" w:hAnsiTheme="majorHAnsi" w:cstheme="majorHAnsi"/>
                <w:lang w:val="en-GB"/>
              </w:rPr>
              <w:t>:</w:t>
            </w:r>
            <w:r>
              <w:rPr>
                <w:rFonts w:asciiTheme="majorHAnsi" w:hAnsiTheme="majorHAnsi" w:cstheme="majorHAnsi"/>
                <w:lang w:val="en-GB"/>
              </w:rPr>
              <w:t>00 – 1</w:t>
            </w:r>
            <w:r w:rsidR="000F5C0F">
              <w:rPr>
                <w:rFonts w:asciiTheme="majorHAnsi" w:hAnsiTheme="majorHAnsi" w:cstheme="majorHAnsi"/>
                <w:lang w:val="en-GB"/>
              </w:rPr>
              <w:t>0:3</w:t>
            </w:r>
            <w:r>
              <w:rPr>
                <w:rFonts w:asciiTheme="majorHAnsi" w:hAnsiTheme="majorHAnsi" w:cstheme="majorHAnsi"/>
                <w:lang w:val="en-GB"/>
              </w:rPr>
              <w:t>0</w:t>
            </w:r>
          </w:p>
        </w:tc>
        <w:tc>
          <w:tcPr>
            <w:tcW w:w="3006" w:type="dxa"/>
            <w:vAlign w:val="center"/>
          </w:tcPr>
          <w:p w14:paraId="3AE77AC7" w14:textId="0DDEE377" w:rsidR="002508BF" w:rsidRPr="002508BF" w:rsidRDefault="000F5C0F" w:rsidP="00AF634B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Topic 1 and module book</w:t>
            </w:r>
          </w:p>
        </w:tc>
      </w:tr>
      <w:tr w:rsidR="00F81CB3" w:rsidRPr="002508BF" w14:paraId="48390675" w14:textId="77777777" w:rsidTr="005A51DA">
        <w:trPr>
          <w:trHeight w:val="454"/>
        </w:trPr>
        <w:tc>
          <w:tcPr>
            <w:tcW w:w="3005" w:type="dxa"/>
          </w:tcPr>
          <w:p w14:paraId="431ECBC1" w14:textId="708B211F" w:rsidR="00F81CB3" w:rsidRDefault="00F81CB3" w:rsidP="00F81CB3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EF5630">
              <w:rPr>
                <w:rFonts w:asciiTheme="majorHAnsi" w:hAnsiTheme="majorHAnsi" w:cstheme="majorHAnsi"/>
                <w:lang w:val="en-GB"/>
              </w:rPr>
              <w:t>28</w:t>
            </w:r>
            <w:r w:rsidRPr="00EF5630">
              <w:rPr>
                <w:rFonts w:asciiTheme="majorHAnsi" w:hAnsiTheme="majorHAnsi" w:cstheme="majorHAnsi"/>
                <w:vertAlign w:val="superscript"/>
                <w:lang w:val="en-GB"/>
              </w:rPr>
              <w:t>th</w:t>
            </w:r>
            <w:r w:rsidRPr="00EF5630">
              <w:rPr>
                <w:rFonts w:asciiTheme="majorHAnsi" w:hAnsiTheme="majorHAnsi" w:cstheme="majorHAnsi"/>
                <w:lang w:val="en-GB"/>
              </w:rPr>
              <w:t xml:space="preserve"> June, 2025</w:t>
            </w:r>
          </w:p>
        </w:tc>
        <w:tc>
          <w:tcPr>
            <w:tcW w:w="3005" w:type="dxa"/>
            <w:vAlign w:val="center"/>
          </w:tcPr>
          <w:p w14:paraId="0F7B8E8C" w14:textId="62CB7835" w:rsidR="00F81CB3" w:rsidRDefault="000F5C0F" w:rsidP="00F81CB3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11:00 – 12:30</w:t>
            </w:r>
          </w:p>
        </w:tc>
        <w:tc>
          <w:tcPr>
            <w:tcW w:w="3006" w:type="dxa"/>
            <w:vAlign w:val="center"/>
          </w:tcPr>
          <w:p w14:paraId="121845C3" w14:textId="5EABE104" w:rsidR="00F81CB3" w:rsidRDefault="000F5C0F" w:rsidP="00F81CB3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Topic 2</w:t>
            </w:r>
          </w:p>
        </w:tc>
      </w:tr>
      <w:tr w:rsidR="00F81CB3" w:rsidRPr="002508BF" w14:paraId="689BE4D0" w14:textId="77777777" w:rsidTr="005A51DA">
        <w:trPr>
          <w:trHeight w:val="454"/>
        </w:trPr>
        <w:tc>
          <w:tcPr>
            <w:tcW w:w="3005" w:type="dxa"/>
          </w:tcPr>
          <w:p w14:paraId="3EC73DD2" w14:textId="24829235" w:rsidR="00F81CB3" w:rsidRDefault="00F81CB3" w:rsidP="00F81CB3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EF5630">
              <w:rPr>
                <w:rFonts w:asciiTheme="majorHAnsi" w:hAnsiTheme="majorHAnsi" w:cstheme="majorHAnsi"/>
                <w:lang w:val="en-GB"/>
              </w:rPr>
              <w:t>28</w:t>
            </w:r>
            <w:r w:rsidRPr="00EF5630">
              <w:rPr>
                <w:rFonts w:asciiTheme="majorHAnsi" w:hAnsiTheme="majorHAnsi" w:cstheme="majorHAnsi"/>
                <w:vertAlign w:val="superscript"/>
                <w:lang w:val="en-GB"/>
              </w:rPr>
              <w:t>th</w:t>
            </w:r>
            <w:r w:rsidRPr="00EF5630">
              <w:rPr>
                <w:rFonts w:asciiTheme="majorHAnsi" w:hAnsiTheme="majorHAnsi" w:cstheme="majorHAnsi"/>
                <w:lang w:val="en-GB"/>
              </w:rPr>
              <w:t xml:space="preserve"> June, 2025</w:t>
            </w:r>
          </w:p>
        </w:tc>
        <w:tc>
          <w:tcPr>
            <w:tcW w:w="3005" w:type="dxa"/>
            <w:vAlign w:val="center"/>
          </w:tcPr>
          <w:p w14:paraId="7C9B7DE6" w14:textId="41B4F4FD" w:rsidR="00F81CB3" w:rsidRDefault="000F5C0F" w:rsidP="00F81CB3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13:30 – 15:00</w:t>
            </w:r>
          </w:p>
        </w:tc>
        <w:tc>
          <w:tcPr>
            <w:tcW w:w="3006" w:type="dxa"/>
            <w:vAlign w:val="center"/>
          </w:tcPr>
          <w:p w14:paraId="7439CDDF" w14:textId="7BCCEA26" w:rsidR="00F81CB3" w:rsidRDefault="000F5C0F" w:rsidP="00F81CB3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Topic 3</w:t>
            </w:r>
          </w:p>
        </w:tc>
      </w:tr>
      <w:tr w:rsidR="00F81CB3" w:rsidRPr="002508BF" w14:paraId="07B4A8B8" w14:textId="77777777" w:rsidTr="005A51DA">
        <w:trPr>
          <w:trHeight w:val="454"/>
        </w:trPr>
        <w:tc>
          <w:tcPr>
            <w:tcW w:w="3005" w:type="dxa"/>
          </w:tcPr>
          <w:p w14:paraId="7AC94107" w14:textId="402FBD1E" w:rsidR="00F81CB3" w:rsidRDefault="00F81CB3" w:rsidP="00F81CB3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EF5630">
              <w:rPr>
                <w:rFonts w:asciiTheme="majorHAnsi" w:hAnsiTheme="majorHAnsi" w:cstheme="majorHAnsi"/>
                <w:lang w:val="en-GB"/>
              </w:rPr>
              <w:t>28</w:t>
            </w:r>
            <w:r w:rsidRPr="00EF5630">
              <w:rPr>
                <w:rFonts w:asciiTheme="majorHAnsi" w:hAnsiTheme="majorHAnsi" w:cstheme="majorHAnsi"/>
                <w:vertAlign w:val="superscript"/>
                <w:lang w:val="en-GB"/>
              </w:rPr>
              <w:t>th</w:t>
            </w:r>
            <w:r w:rsidRPr="00EF5630">
              <w:rPr>
                <w:rFonts w:asciiTheme="majorHAnsi" w:hAnsiTheme="majorHAnsi" w:cstheme="majorHAnsi"/>
                <w:lang w:val="en-GB"/>
              </w:rPr>
              <w:t xml:space="preserve"> June, 2025</w:t>
            </w:r>
          </w:p>
        </w:tc>
        <w:tc>
          <w:tcPr>
            <w:tcW w:w="3005" w:type="dxa"/>
            <w:vAlign w:val="center"/>
          </w:tcPr>
          <w:p w14:paraId="15D0B357" w14:textId="769DA539" w:rsidR="00F81CB3" w:rsidRDefault="000F5C0F" w:rsidP="00F81CB3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15:30 – 17:00</w:t>
            </w:r>
          </w:p>
        </w:tc>
        <w:tc>
          <w:tcPr>
            <w:tcW w:w="3006" w:type="dxa"/>
            <w:vAlign w:val="center"/>
          </w:tcPr>
          <w:p w14:paraId="027CC595" w14:textId="3000C0A4" w:rsidR="00F81CB3" w:rsidRDefault="000F5C0F" w:rsidP="00F81CB3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Topics 4 and 5</w:t>
            </w:r>
          </w:p>
        </w:tc>
      </w:tr>
    </w:tbl>
    <w:p w14:paraId="210DBD06" w14:textId="77777777" w:rsidR="002508BF" w:rsidRPr="002508BF" w:rsidRDefault="002508BF" w:rsidP="002508BF">
      <w:pPr>
        <w:rPr>
          <w:lang w:val="en-GB"/>
        </w:rPr>
      </w:pPr>
    </w:p>
    <w:p w14:paraId="361CAC5F" w14:textId="2B9B3AFB" w:rsidR="002508BF" w:rsidRPr="002508BF" w:rsidRDefault="002508BF">
      <w:pPr>
        <w:rPr>
          <w:lang w:val="en-GB"/>
        </w:rPr>
      </w:pPr>
    </w:p>
    <w:sectPr w:rsidR="002508BF" w:rsidRPr="00250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6101"/>
    <w:multiLevelType w:val="hybridMultilevel"/>
    <w:tmpl w:val="673AA2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8650A"/>
    <w:multiLevelType w:val="hybridMultilevel"/>
    <w:tmpl w:val="0180F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B5200"/>
    <w:multiLevelType w:val="hybridMultilevel"/>
    <w:tmpl w:val="30FEE4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BF"/>
    <w:rsid w:val="000C39C2"/>
    <w:rsid w:val="000E20BF"/>
    <w:rsid w:val="000F5C0F"/>
    <w:rsid w:val="001A0F41"/>
    <w:rsid w:val="002508BF"/>
    <w:rsid w:val="002B25F5"/>
    <w:rsid w:val="00482E4D"/>
    <w:rsid w:val="00550040"/>
    <w:rsid w:val="00613644"/>
    <w:rsid w:val="006E7135"/>
    <w:rsid w:val="008B4DB1"/>
    <w:rsid w:val="00957EE3"/>
    <w:rsid w:val="009F4318"/>
    <w:rsid w:val="00AF634B"/>
    <w:rsid w:val="00C3259F"/>
    <w:rsid w:val="00D544DA"/>
    <w:rsid w:val="00D90E2A"/>
    <w:rsid w:val="00E36328"/>
    <w:rsid w:val="00EC0710"/>
    <w:rsid w:val="00EF6B4D"/>
    <w:rsid w:val="00F8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1C51"/>
  <w15:chartTrackingRefBased/>
  <w15:docId w15:val="{67292941-689B-4AE3-8840-56E8C003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8BF"/>
  </w:style>
  <w:style w:type="paragraph" w:styleId="Heading1">
    <w:name w:val="heading 1"/>
    <w:basedOn w:val="Normal"/>
    <w:next w:val="Normal"/>
    <w:link w:val="Heading1Char"/>
    <w:uiPriority w:val="9"/>
    <w:qFormat/>
    <w:rsid w:val="002508B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8B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8B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8B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8B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8B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8B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8B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8B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08B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08B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508B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508BF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8BF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8BF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8BF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8BF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8BF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8B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8B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08BF"/>
    <w:rPr>
      <w:b/>
      <w:bCs/>
      <w:color w:val="2F549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8B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508B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508BF"/>
    <w:rPr>
      <w:b/>
      <w:bCs/>
    </w:rPr>
  </w:style>
  <w:style w:type="character" w:styleId="Emphasis">
    <w:name w:val="Emphasis"/>
    <w:uiPriority w:val="20"/>
    <w:qFormat/>
    <w:rsid w:val="002508BF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2508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08B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508B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8B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8BF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2508BF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508BF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508BF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508BF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508B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08BF"/>
    <w:pPr>
      <w:outlineLvl w:val="9"/>
    </w:pPr>
  </w:style>
  <w:style w:type="table" w:styleId="TableGrid">
    <w:name w:val="Table Grid"/>
    <w:basedOn w:val="TableNormal"/>
    <w:uiPriority w:val="39"/>
    <w:rsid w:val="002508B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4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nislav.h.ivano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ivanov@vum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07EAF-5784-4A6A-987C-792D6790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Licul</dc:creator>
  <cp:keywords/>
  <dc:description/>
  <cp:lastModifiedBy>Tanja Fatur Šikić</cp:lastModifiedBy>
  <cp:revision>2</cp:revision>
  <dcterms:created xsi:type="dcterms:W3CDTF">2025-04-29T13:40:00Z</dcterms:created>
  <dcterms:modified xsi:type="dcterms:W3CDTF">2025-04-29T13:40:00Z</dcterms:modified>
</cp:coreProperties>
</file>